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5792"/>
        <w:gridCol w:w="2126"/>
      </w:tblGrid>
      <w:tr w:rsidR="00C13795" w:rsidTr="00D073D7">
        <w:tc>
          <w:tcPr>
            <w:tcW w:w="2113" w:type="dxa"/>
          </w:tcPr>
          <w:p w:rsidR="00D073D7" w:rsidRPr="00D073D7" w:rsidRDefault="00D073D7" w:rsidP="00D073D7">
            <w:pPr>
              <w:jc w:val="center"/>
              <w:rPr>
                <w:b/>
              </w:rPr>
            </w:pPr>
          </w:p>
          <w:p w:rsidR="00C13795" w:rsidRDefault="00C13795" w:rsidP="00D073D7">
            <w:pPr>
              <w:jc w:val="center"/>
            </w:pPr>
          </w:p>
        </w:tc>
        <w:tc>
          <w:tcPr>
            <w:tcW w:w="5792" w:type="dxa"/>
          </w:tcPr>
          <w:p w:rsidR="00EA0B79" w:rsidRPr="00EA0B79" w:rsidRDefault="00EA0B79" w:rsidP="00C13795">
            <w:pPr>
              <w:jc w:val="center"/>
              <w:rPr>
                <w:sz w:val="72"/>
                <w:szCs w:val="72"/>
              </w:rPr>
            </w:pPr>
            <w:r w:rsidRPr="00EA0B79">
              <w:rPr>
                <w:sz w:val="72"/>
                <w:szCs w:val="72"/>
              </w:rPr>
              <w:t>KIJK PUIT!</w:t>
            </w:r>
          </w:p>
          <w:p w:rsidR="00C13795" w:rsidRPr="00C13795" w:rsidRDefault="00C13795" w:rsidP="00C1379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C13795" w:rsidRDefault="00C13795"/>
        </w:tc>
      </w:tr>
    </w:tbl>
    <w:p w:rsidR="007763DE" w:rsidRDefault="007763DE"/>
    <w:p w:rsidR="00F355AB" w:rsidRDefault="00F355AB" w:rsidP="008B7C98">
      <w:pPr>
        <w:rPr>
          <w:sz w:val="28"/>
          <w:szCs w:val="28"/>
          <w:highlight w:val="yellow"/>
        </w:rPr>
      </w:pPr>
    </w:p>
    <w:p w:rsidR="00F355AB" w:rsidRDefault="00F355AB" w:rsidP="008B7C98">
      <w:pPr>
        <w:rPr>
          <w:sz w:val="28"/>
          <w:szCs w:val="28"/>
        </w:rPr>
      </w:pPr>
      <w:r w:rsidRPr="006E6F41">
        <w:rPr>
          <w:sz w:val="28"/>
          <w:szCs w:val="28"/>
          <w:highlight w:val="yellow"/>
        </w:rPr>
        <w:t>Partners aanvullen</w:t>
      </w:r>
      <w:r>
        <w:rPr>
          <w:sz w:val="28"/>
          <w:szCs w:val="28"/>
        </w:rPr>
        <w:t xml:space="preserve"> zet</w:t>
      </w:r>
      <w:r w:rsidRPr="00F355AB">
        <w:rPr>
          <w:sz w:val="28"/>
          <w:szCs w:val="28"/>
          <w:highlight w:val="yellow"/>
        </w:rPr>
        <w:t>ten</w:t>
      </w:r>
      <w:r w:rsidR="008B7C98" w:rsidRPr="00EA0B79">
        <w:rPr>
          <w:sz w:val="28"/>
          <w:szCs w:val="28"/>
        </w:rPr>
        <w:t xml:space="preserve"> in samenwerking met </w:t>
      </w:r>
      <w:proofErr w:type="spellStart"/>
      <w:r w:rsidR="008B7C98" w:rsidRPr="00EA0B79">
        <w:rPr>
          <w:sz w:val="28"/>
          <w:szCs w:val="28"/>
        </w:rPr>
        <w:t>Stad-Land-Schap</w:t>
      </w:r>
      <w:proofErr w:type="spellEnd"/>
      <w:r w:rsidR="008B7C98" w:rsidRPr="00EA0B79">
        <w:rPr>
          <w:sz w:val="28"/>
          <w:szCs w:val="28"/>
        </w:rPr>
        <w:t xml:space="preserve"> ’t West-Vlaamse hart </w:t>
      </w:r>
      <w:r>
        <w:rPr>
          <w:sz w:val="28"/>
          <w:szCs w:val="28"/>
        </w:rPr>
        <w:t xml:space="preserve">en de Provincie West-Vlaanderen hun schouders onder </w:t>
      </w:r>
      <w:r w:rsidR="006E6F41">
        <w:rPr>
          <w:sz w:val="28"/>
          <w:szCs w:val="28"/>
        </w:rPr>
        <w:t xml:space="preserve">Kijk Puit! Tijdens deze campagne worden een aantal </w:t>
      </w:r>
      <w:proofErr w:type="spellStart"/>
      <w:r>
        <w:rPr>
          <w:sz w:val="28"/>
          <w:szCs w:val="28"/>
        </w:rPr>
        <w:t>paddenoverzetacties</w:t>
      </w:r>
      <w:proofErr w:type="spellEnd"/>
      <w:r w:rsidR="006E6F41">
        <w:rPr>
          <w:sz w:val="28"/>
          <w:szCs w:val="28"/>
        </w:rPr>
        <w:t xml:space="preserve"> georganiseerd</w:t>
      </w:r>
      <w:r>
        <w:rPr>
          <w:sz w:val="28"/>
          <w:szCs w:val="28"/>
        </w:rPr>
        <w:t xml:space="preserve">. </w:t>
      </w:r>
    </w:p>
    <w:p w:rsidR="008B7C98" w:rsidRPr="00EA0B79" w:rsidRDefault="00F355AB" w:rsidP="008B7C98">
      <w:pPr>
        <w:rPr>
          <w:sz w:val="28"/>
          <w:szCs w:val="28"/>
        </w:rPr>
      </w:pPr>
      <w:r>
        <w:rPr>
          <w:sz w:val="28"/>
          <w:szCs w:val="28"/>
        </w:rPr>
        <w:t xml:space="preserve">Ook in uw omgeving </w:t>
      </w:r>
      <w:r w:rsidR="006E6F41">
        <w:rPr>
          <w:sz w:val="28"/>
          <w:szCs w:val="28"/>
        </w:rPr>
        <w:t>gaat zo’n</w:t>
      </w:r>
      <w:r>
        <w:rPr>
          <w:sz w:val="28"/>
          <w:szCs w:val="28"/>
        </w:rPr>
        <w:t xml:space="preserve"> overzetactie d</w:t>
      </w:r>
      <w:r w:rsidR="006E6F41">
        <w:rPr>
          <w:sz w:val="28"/>
          <w:szCs w:val="28"/>
        </w:rPr>
        <w:t>oor</w:t>
      </w:r>
      <w:r>
        <w:rPr>
          <w:sz w:val="28"/>
          <w:szCs w:val="28"/>
        </w:rPr>
        <w:t>. Vanaf februari worden schermen geplaatst. Daarna gaan een aantal vrijwilligers op pad om d</w:t>
      </w:r>
      <w:r w:rsidR="006E6F41">
        <w:rPr>
          <w:sz w:val="28"/>
          <w:szCs w:val="28"/>
        </w:rPr>
        <w:t>i</w:t>
      </w:r>
      <w:r>
        <w:rPr>
          <w:sz w:val="28"/>
          <w:szCs w:val="28"/>
        </w:rPr>
        <w:t xml:space="preserve">e schermen te controleren en dieren over te zetten. Dit gebeurt steeds in het schemerdonker, zowel ’s ochtends als ‘s avonds. </w:t>
      </w:r>
      <w:r w:rsidR="008B7C98" w:rsidRPr="00EA0B79">
        <w:rPr>
          <w:sz w:val="28"/>
          <w:szCs w:val="28"/>
        </w:rPr>
        <w:t>We z</w:t>
      </w:r>
      <w:r>
        <w:rPr>
          <w:sz w:val="28"/>
          <w:szCs w:val="28"/>
        </w:rPr>
        <w:t>ijn nog altijd op z</w:t>
      </w:r>
      <w:r w:rsidR="008B7C98" w:rsidRPr="00EA0B79">
        <w:rPr>
          <w:sz w:val="28"/>
          <w:szCs w:val="28"/>
        </w:rPr>
        <w:t>oek</w:t>
      </w:r>
      <w:r>
        <w:rPr>
          <w:sz w:val="28"/>
          <w:szCs w:val="28"/>
        </w:rPr>
        <w:t xml:space="preserve"> naar</w:t>
      </w:r>
      <w:r w:rsidR="008B7C98" w:rsidRPr="00EA0B79">
        <w:rPr>
          <w:sz w:val="28"/>
          <w:szCs w:val="28"/>
        </w:rPr>
        <w:t xml:space="preserve"> een aantal vrijwilligers de overzetplaatsen te inspecteren en te noteren hoeveel diertjes men heeft overgeplaatst (</w:t>
      </w:r>
      <w:r w:rsidR="00EA0B79">
        <w:rPr>
          <w:sz w:val="28"/>
          <w:szCs w:val="28"/>
        </w:rPr>
        <w:t xml:space="preserve">van </w:t>
      </w:r>
      <w:r w:rsidR="000A49F0">
        <w:rPr>
          <w:sz w:val="28"/>
          <w:szCs w:val="28"/>
        </w:rPr>
        <w:t>midden</w:t>
      </w:r>
      <w:r w:rsidR="00EA0B79">
        <w:rPr>
          <w:sz w:val="28"/>
          <w:szCs w:val="28"/>
        </w:rPr>
        <w:t xml:space="preserve"> februari tot </w:t>
      </w:r>
      <w:r w:rsidR="000A49F0">
        <w:rPr>
          <w:sz w:val="28"/>
          <w:szCs w:val="28"/>
        </w:rPr>
        <w:t>eind maart</w:t>
      </w:r>
      <w:r w:rsidR="00EA0B79">
        <w:rPr>
          <w:sz w:val="28"/>
          <w:szCs w:val="28"/>
        </w:rPr>
        <w:t xml:space="preserve">, </w:t>
      </w:r>
      <w:r w:rsidR="008B7C98" w:rsidRPr="00EA0B79">
        <w:rPr>
          <w:sz w:val="28"/>
          <w:szCs w:val="28"/>
        </w:rPr>
        <w:t>afhankelijk van de temp</w:t>
      </w:r>
      <w:r w:rsidR="00EA0B79">
        <w:rPr>
          <w:sz w:val="28"/>
          <w:szCs w:val="28"/>
        </w:rPr>
        <w:t>eratuur en vochtigheid</w:t>
      </w:r>
      <w:r w:rsidR="008B7C98" w:rsidRPr="00EA0B79">
        <w:rPr>
          <w:sz w:val="28"/>
          <w:szCs w:val="28"/>
        </w:rPr>
        <w:t>).</w:t>
      </w:r>
    </w:p>
    <w:p w:rsidR="008B7C98" w:rsidRPr="00EA0B79" w:rsidRDefault="008B7C98" w:rsidP="008B7C98">
      <w:pPr>
        <w:rPr>
          <w:sz w:val="28"/>
          <w:szCs w:val="28"/>
        </w:rPr>
      </w:pPr>
      <w:r w:rsidRPr="00EA0B79">
        <w:rPr>
          <w:sz w:val="28"/>
          <w:szCs w:val="28"/>
        </w:rPr>
        <w:t xml:space="preserve">Kent u geïnteresseerden uit de buurt en/of bent u zelf geïnteresseerd om deel te nemen aan deze actie, dan willen we u vragen contact op te nemen met </w:t>
      </w:r>
      <w:r w:rsidR="00F355AB" w:rsidRPr="00F355AB">
        <w:rPr>
          <w:sz w:val="28"/>
          <w:szCs w:val="28"/>
          <w:highlight w:val="yellow"/>
        </w:rPr>
        <w:t>aanvullen</w:t>
      </w:r>
      <w:r w:rsidR="00F355AB">
        <w:rPr>
          <w:sz w:val="28"/>
          <w:szCs w:val="28"/>
        </w:rPr>
        <w:t>.</w:t>
      </w:r>
    </w:p>
    <w:p w:rsidR="00F355AB" w:rsidRDefault="00F355AB" w:rsidP="008B7C98">
      <w:pPr>
        <w:rPr>
          <w:sz w:val="28"/>
          <w:szCs w:val="28"/>
        </w:rPr>
      </w:pPr>
      <w:r>
        <w:rPr>
          <w:sz w:val="28"/>
          <w:szCs w:val="28"/>
        </w:rPr>
        <w:t>Graag hadden wij ook gevraagd om eventuele beschadigingen aan de schermen, problemen, opmerkingen te bezorgen via dezelfde contactgegevens.</w:t>
      </w:r>
    </w:p>
    <w:p w:rsidR="008B7C98" w:rsidRPr="00EA0B79" w:rsidRDefault="00F355AB" w:rsidP="008B7C98">
      <w:pPr>
        <w:rPr>
          <w:sz w:val="28"/>
          <w:szCs w:val="28"/>
        </w:rPr>
      </w:pPr>
      <w:r>
        <w:rPr>
          <w:sz w:val="28"/>
          <w:szCs w:val="28"/>
        </w:rPr>
        <w:t xml:space="preserve">Voor extra info kunt u ook steeds terecht op </w:t>
      </w:r>
      <w:proofErr w:type="spellStart"/>
      <w:r>
        <w:rPr>
          <w:sz w:val="28"/>
          <w:szCs w:val="28"/>
        </w:rPr>
        <w:t>www.westvlaamsehart.be</w:t>
      </w:r>
      <w:proofErr w:type="spellEnd"/>
      <w:r>
        <w:rPr>
          <w:sz w:val="28"/>
          <w:szCs w:val="28"/>
        </w:rPr>
        <w:t>/paddenoverzet</w:t>
      </w:r>
    </w:p>
    <w:p w:rsidR="006E6F41" w:rsidRDefault="006E6F41" w:rsidP="008B7C98">
      <w:pPr>
        <w:rPr>
          <w:sz w:val="28"/>
          <w:szCs w:val="28"/>
        </w:rPr>
      </w:pPr>
    </w:p>
    <w:p w:rsidR="008B7C98" w:rsidRPr="00EA0B79" w:rsidRDefault="008B7C98" w:rsidP="008B7C98">
      <w:pPr>
        <w:rPr>
          <w:sz w:val="28"/>
          <w:szCs w:val="28"/>
        </w:rPr>
      </w:pPr>
      <w:r w:rsidRPr="00EA0B79">
        <w:rPr>
          <w:sz w:val="28"/>
          <w:szCs w:val="28"/>
        </w:rPr>
        <w:t>Dank bij voorbaat.</w:t>
      </w:r>
    </w:p>
    <w:p w:rsidR="00EA0B79" w:rsidRDefault="00EA0B79" w:rsidP="00EA0B79">
      <w:pPr>
        <w:rPr>
          <w:noProof/>
          <w:lang w:eastAsia="nl-BE"/>
        </w:rPr>
      </w:pPr>
      <w:r w:rsidRPr="00A93F5D">
        <w:rPr>
          <w:sz w:val="28"/>
          <w:szCs w:val="28"/>
        </w:rPr>
        <w:t>Met vriendelijke groeten,</w:t>
      </w:r>
      <w:r w:rsidR="006E6F41" w:rsidRPr="006E6F41">
        <w:rPr>
          <w:noProof/>
          <w:lang w:eastAsia="nl-BE"/>
        </w:rPr>
        <w:t xml:space="preserve"> </w:t>
      </w:r>
    </w:p>
    <w:p w:rsidR="006E6F41" w:rsidRDefault="006E6F41" w:rsidP="00EA0B79">
      <w:pPr>
        <w:rPr>
          <w:noProof/>
          <w:lang w:eastAsia="nl-BE"/>
        </w:rPr>
      </w:pPr>
      <w:r w:rsidRPr="006E6F41">
        <w:rPr>
          <w:noProof/>
          <w:highlight w:val="yellow"/>
          <w:lang w:eastAsia="nl-BE"/>
        </w:rPr>
        <w:t>Naam/organisatie</w:t>
      </w:r>
    </w:p>
    <w:p w:rsidR="006E6F41" w:rsidRDefault="006E6F41" w:rsidP="00EA0B79">
      <w:pPr>
        <w:rPr>
          <w:noProof/>
          <w:lang w:eastAsia="nl-BE"/>
        </w:rPr>
      </w:pPr>
    </w:p>
    <w:p w:rsidR="006E6F41" w:rsidRPr="00A93F5D" w:rsidRDefault="006E6F41" w:rsidP="00EA0B79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941705</wp:posOffset>
            </wp:positionV>
            <wp:extent cx="914400" cy="457200"/>
            <wp:effectExtent l="19050" t="0" r="0" b="0"/>
            <wp:wrapTight wrapText="bothSides">
              <wp:wrapPolygon edited="0">
                <wp:start x="-450" y="0"/>
                <wp:lineTo x="-450" y="20700"/>
                <wp:lineTo x="21600" y="20700"/>
                <wp:lineTo x="21600" y="0"/>
                <wp:lineTo x="-450" y="0"/>
              </wp:wrapPolygon>
            </wp:wrapTight>
            <wp:docPr id="6" name="Afbeelding 2" descr="L:\Collectieve bibliotheek\Logo's\Prov W V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L:\Collectieve bibliotheek\Logo's\Prov W Vl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884555</wp:posOffset>
            </wp:positionV>
            <wp:extent cx="1118870" cy="523875"/>
            <wp:effectExtent l="19050" t="0" r="5080" b="0"/>
            <wp:wrapTight wrapText="bothSides">
              <wp:wrapPolygon edited="0">
                <wp:start x="-368" y="0"/>
                <wp:lineTo x="-368" y="21207"/>
                <wp:lineTo x="21698" y="21207"/>
                <wp:lineTo x="21698" y="0"/>
                <wp:lineTo x="-368" y="0"/>
              </wp:wrapPolygon>
            </wp:wrapTight>
            <wp:docPr id="5" name="Afbeelding 1" descr="LOGO_SLS_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3" descr="LOGO_SLS_Q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932180</wp:posOffset>
            </wp:positionV>
            <wp:extent cx="1162050" cy="514350"/>
            <wp:effectExtent l="19050" t="0" r="0" b="0"/>
            <wp:wrapTight wrapText="bothSides">
              <wp:wrapPolygon edited="0">
                <wp:start x="-354" y="0"/>
                <wp:lineTo x="-354" y="20800"/>
                <wp:lineTo x="21600" y="20800"/>
                <wp:lineTo x="21600" y="0"/>
                <wp:lineTo x="-354" y="0"/>
              </wp:wrapPolygon>
            </wp:wrapTight>
            <wp:docPr id="4" name="Afbeelding 2" descr="shutterstock_1879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87986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6F41" w:rsidRPr="00A93F5D" w:rsidSect="00EA0B7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41" w:rsidRDefault="006E6F41" w:rsidP="006E6F41">
      <w:pPr>
        <w:spacing w:after="0" w:line="240" w:lineRule="auto"/>
      </w:pPr>
      <w:r>
        <w:separator/>
      </w:r>
    </w:p>
  </w:endnote>
  <w:endnote w:type="continuationSeparator" w:id="0">
    <w:p w:rsidR="006E6F41" w:rsidRDefault="006E6F41" w:rsidP="006E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41" w:rsidRDefault="006E6F41" w:rsidP="006E6F41">
      <w:pPr>
        <w:spacing w:after="0" w:line="240" w:lineRule="auto"/>
      </w:pPr>
      <w:r>
        <w:separator/>
      </w:r>
    </w:p>
  </w:footnote>
  <w:footnote w:type="continuationSeparator" w:id="0">
    <w:p w:rsidR="006E6F41" w:rsidRDefault="006E6F41" w:rsidP="006E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7C98"/>
    <w:rsid w:val="000A49F0"/>
    <w:rsid w:val="002B21AD"/>
    <w:rsid w:val="00483659"/>
    <w:rsid w:val="004A7B10"/>
    <w:rsid w:val="004F05B3"/>
    <w:rsid w:val="006E4501"/>
    <w:rsid w:val="006E6F41"/>
    <w:rsid w:val="007763DE"/>
    <w:rsid w:val="0078437F"/>
    <w:rsid w:val="008B7C98"/>
    <w:rsid w:val="00A00A3F"/>
    <w:rsid w:val="00BF258C"/>
    <w:rsid w:val="00C13795"/>
    <w:rsid w:val="00C26BD4"/>
    <w:rsid w:val="00D073D7"/>
    <w:rsid w:val="00DA0BC0"/>
    <w:rsid w:val="00EA0B79"/>
    <w:rsid w:val="00F3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C9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7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E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6F41"/>
  </w:style>
  <w:style w:type="paragraph" w:styleId="Voettekst">
    <w:name w:val="footer"/>
    <w:basedOn w:val="Standaard"/>
    <w:link w:val="VoettekstChar"/>
    <w:uiPriority w:val="99"/>
    <w:semiHidden/>
    <w:unhideWhenUsed/>
    <w:rsid w:val="006E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6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Lichtervelde</dc:creator>
  <cp:lastModifiedBy>jadgd</cp:lastModifiedBy>
  <cp:revision>2</cp:revision>
  <dcterms:created xsi:type="dcterms:W3CDTF">2012-01-05T10:13:00Z</dcterms:created>
  <dcterms:modified xsi:type="dcterms:W3CDTF">2012-01-05T10:13:00Z</dcterms:modified>
</cp:coreProperties>
</file>